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ＭＳ 明朝" w:hAnsi="ＭＳ 明朝"/>
          <w:color w:val="auto"/>
          <w:spacing w:val="10"/>
        </w:rPr>
      </w:pPr>
      <w:bookmarkStart w:id="0" w:name="_GoBack"/>
      <w:bookmarkEnd w:id="0"/>
      <w:r>
        <w:rPr>
          <w:rFonts w:hint="eastAsia"/>
          <w:color w:val="auto"/>
          <w:sz w:val="20"/>
        </w:rPr>
        <w:t>様式第５号　</w:t>
      </w:r>
      <w:r>
        <w:rPr>
          <w:rFonts w:hint="eastAsia" w:ascii="ＭＳ 明朝" w:hAnsi="ＭＳ 明朝"/>
          <w:color w:val="auto"/>
          <w:sz w:val="20"/>
        </w:rPr>
        <w:t>建築又は維持保全を取りやめる旨の申出書（第５条関係）</w:t>
      </w:r>
    </w:p>
    <w:p>
      <w:pPr>
        <w:pStyle w:val="0"/>
        <w:adjustRightInd w:val="1"/>
        <w:jc w:val="left"/>
        <w:rPr>
          <w:rFonts w:hint="default"/>
          <w:color w:val="auto"/>
          <w:sz w:val="20"/>
        </w:rPr>
      </w:pPr>
      <w:r>
        <w:rPr>
          <w:rFonts w:hint="default"/>
          <w:color w:val="auto"/>
          <w:sz w:val="20"/>
        </w:rPr>
        <w:t xml:space="preserve">                                                                           </w:t>
      </w:r>
      <w:r>
        <w:rPr>
          <w:rFonts w:hint="eastAsia"/>
          <w:color w:val="auto"/>
          <w:sz w:val="20"/>
        </w:rPr>
        <w:t>　（Ａ４判）</w:t>
      </w:r>
      <w:r>
        <w:rPr>
          <w:rFonts w:hint="default"/>
          <w:color w:val="auto"/>
          <w:sz w:val="20"/>
        </w:rPr>
        <w:t xml:space="preserve"> </w:t>
      </w:r>
    </w:p>
    <w:tbl>
      <w:tblPr>
        <w:tblStyle w:val="11"/>
        <w:tblW w:w="8984"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84"/>
      </w:tblGrid>
      <w:tr>
        <w:trPr>
          <w:trHeight w:val="13309" w:hRule="atLeast"/>
        </w:trPr>
        <w:tc>
          <w:tcPr>
            <w:tcW w:w="9075" w:type="dxa"/>
            <w:vAlign w:val="top"/>
          </w:tcPr>
          <w:p>
            <w:pPr>
              <w:pStyle w:val="0"/>
              <w:adjustRightInd w:val="1"/>
              <w:rPr>
                <w:rFonts w:hint="default" w:ascii="ＭＳ 明朝" w:hAnsi="ＭＳ 明朝"/>
                <w:color w:val="auto"/>
                <w:spacing w:val="10"/>
              </w:rPr>
            </w:pPr>
            <w:r>
              <w:rPr>
                <w:rFonts w:hint="eastAsia"/>
                <w:color w:val="auto"/>
                <w:sz w:val="20"/>
              </w:rPr>
              <w:t xml:space="preserve"> </w:t>
            </w:r>
            <w:r>
              <w:rPr>
                <w:rFonts w:hint="default"/>
                <w:color w:val="auto"/>
                <w:sz w:val="20"/>
              </w:rPr>
              <w:t xml:space="preserve">                                                                  </w:t>
            </w:r>
            <w:r>
              <w:rPr>
                <w:rFonts w:hint="eastAsia"/>
                <w:color w:val="auto"/>
                <w:sz w:val="20"/>
              </w:rPr>
              <w:t>年　　月　　日</w:t>
            </w:r>
          </w:p>
          <w:p>
            <w:pPr>
              <w:pStyle w:val="0"/>
              <w:adjustRightInd w:val="1"/>
              <w:rPr>
                <w:rFonts w:hint="default" w:ascii="ＭＳ 明朝" w:hAnsi="ＭＳ 明朝"/>
                <w:color w:val="auto"/>
                <w:spacing w:val="10"/>
              </w:rPr>
            </w:pPr>
            <w:r>
              <w:rPr>
                <w:rFonts w:hint="default"/>
                <w:color w:val="auto"/>
                <w:sz w:val="20"/>
              </w:rPr>
              <w:t xml:space="preserve"> </w:t>
            </w:r>
          </w:p>
          <w:p>
            <w:pPr>
              <w:pStyle w:val="0"/>
              <w:adjustRightInd w:val="1"/>
              <w:rPr>
                <w:rFonts w:hint="default" w:ascii="ＭＳ 明朝" w:hAnsi="ＭＳ 明朝"/>
                <w:color w:val="auto"/>
                <w:spacing w:val="10"/>
              </w:rPr>
            </w:pPr>
            <w:r>
              <w:rPr>
                <w:rFonts w:hint="eastAsia"/>
                <w:color w:val="auto"/>
                <w:sz w:val="20"/>
              </w:rPr>
              <w:t>　（あて先）秋田県知事</w:t>
            </w:r>
          </w:p>
          <w:p>
            <w:pPr>
              <w:pStyle w:val="0"/>
              <w:adjustRightInd w:val="1"/>
              <w:rPr>
                <w:rFonts w:hint="default" w:ascii="ＭＳ 明朝" w:hAnsi="ＭＳ 明朝"/>
                <w:color w:val="auto"/>
                <w:spacing w:val="10"/>
              </w:rPr>
            </w:pPr>
            <w:r>
              <w:rPr>
                <w:rFonts w:hint="default"/>
                <w:color w:val="auto"/>
                <w:sz w:val="20"/>
              </w:rPr>
              <w:t xml:space="preserve"> </w:t>
            </w:r>
          </w:p>
          <w:p>
            <w:pPr>
              <w:pStyle w:val="0"/>
              <w:adjustRightInd w:val="1"/>
              <w:jc w:val="left"/>
              <w:rPr>
                <w:rFonts w:hint="default" w:ascii="ＭＳ 明朝" w:hAnsi="ＭＳ 明朝"/>
                <w:color w:val="auto"/>
                <w:spacing w:val="10"/>
              </w:rPr>
            </w:pPr>
            <w:r>
              <w:rPr>
                <w:rFonts w:hint="default"/>
                <w:color w:val="auto"/>
                <w:sz w:val="20"/>
              </w:rPr>
              <w:t xml:space="preserve">                                              </w:t>
            </w:r>
            <w:r>
              <w:rPr>
                <w:rFonts w:hint="eastAsia"/>
                <w:color w:val="auto"/>
                <w:sz w:val="20"/>
              </w:rPr>
              <w:t>住所</w:t>
            </w:r>
          </w:p>
          <w:p>
            <w:pPr>
              <w:pStyle w:val="0"/>
              <w:adjustRightInd w:val="1"/>
              <w:jc w:val="left"/>
              <w:rPr>
                <w:rFonts w:hint="default" w:ascii="ＭＳ 明朝" w:hAnsi="ＭＳ 明朝"/>
                <w:color w:val="auto"/>
                <w:spacing w:val="10"/>
              </w:rPr>
            </w:pPr>
            <w:r>
              <w:rPr>
                <w:rFonts w:hint="default"/>
                <w:color w:val="auto"/>
                <w:sz w:val="20"/>
              </w:rPr>
              <w:t xml:space="preserve"> </w:t>
            </w:r>
            <w:r>
              <w:rPr>
                <w:rFonts w:hint="eastAsia"/>
                <w:color w:val="auto"/>
                <w:sz w:val="20"/>
              </w:rPr>
              <w:t>　　　　　　　　　　　　　　　</w:t>
            </w:r>
            <w:r>
              <w:rPr>
                <w:rFonts w:hint="default"/>
                <w:color w:val="auto"/>
                <w:sz w:val="20"/>
              </w:rPr>
              <w:t xml:space="preserve">     </w:t>
            </w:r>
            <w:r>
              <w:rPr>
                <w:rFonts w:hint="eastAsia"/>
                <w:color w:val="auto"/>
                <w:sz w:val="20"/>
              </w:rPr>
              <w:t>　申出者　氏名</w:t>
            </w:r>
            <w:r>
              <w:rPr>
                <w:rFonts w:hint="default"/>
                <w:color w:val="auto"/>
              </w:rPr>
              <w:t xml:space="preserve">                              </w:t>
            </w:r>
          </w:p>
          <w:p>
            <w:pPr>
              <w:pStyle w:val="0"/>
              <w:adjustRightInd w:val="1"/>
              <w:rPr>
                <w:rFonts w:hint="default" w:ascii="ＭＳ 明朝" w:hAnsi="ＭＳ 明朝"/>
                <w:color w:val="auto"/>
                <w:spacing w:val="10"/>
              </w:rPr>
            </w:pPr>
            <w:r>
              <w:rPr>
                <w:rFonts w:hint="default"/>
                <w:color w:val="auto"/>
                <w:sz w:val="20"/>
              </w:rPr>
              <w:t xml:space="preserve">                                              </w:t>
            </w:r>
            <w:r>
              <w:rPr>
                <w:rFonts w:hint="eastAsia"/>
                <w:color w:val="auto"/>
                <w:sz w:val="20"/>
              </w:rPr>
              <w:t>電話番号</w:t>
            </w:r>
          </w:p>
          <w:p>
            <w:pPr>
              <w:pStyle w:val="0"/>
              <w:adjustRightInd w:val="1"/>
              <w:jc w:val="left"/>
              <w:rPr>
                <w:rFonts w:hint="default"/>
                <w:color w:val="auto"/>
                <w:sz w:val="20"/>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3107690</wp:posOffset>
                      </wp:positionH>
                      <wp:positionV relativeFrom="paragraph">
                        <wp:posOffset>36195</wp:posOffset>
                      </wp:positionV>
                      <wp:extent cx="2324100" cy="276225"/>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324100" cy="276225"/>
                              </a:xfrm>
                              <a:prstGeom prst="bracketPair">
                                <a:avLst>
                                  <a:gd name="adj" fmla="val 1666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2.85pt;mso-position-vertical-relative:text;mso-position-horizontal-relative:text;position:absolute;height:21.75pt;mso-wrap-distance-top:0pt;width:183pt;mso-wrap-distance-left:9pt;margin-left:244.7pt;z-index:2;" o:spid="_x0000_s1026" o:allowincell="t"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default"/>
                <w:color w:val="auto"/>
                <w:sz w:val="20"/>
              </w:rPr>
              <w:t xml:space="preserve">                               </w:t>
            </w:r>
            <w:r>
              <w:rPr>
                <w:rFonts w:hint="eastAsia"/>
                <w:color w:val="auto"/>
                <w:sz w:val="20"/>
              </w:rPr>
              <w:t>　　　　　　　　</w:t>
            </w:r>
            <w:r>
              <w:rPr>
                <w:rFonts w:hint="default"/>
                <w:color w:val="auto"/>
                <w:sz w:val="20"/>
              </w:rPr>
              <w:t xml:space="preserve">  </w:t>
            </w:r>
            <w:r>
              <w:rPr>
                <w:rFonts w:hint="eastAsia"/>
                <w:color w:val="auto"/>
                <w:sz w:val="20"/>
              </w:rPr>
              <w:t>法人にあっては、主たる事務所の所</w:t>
            </w:r>
          </w:p>
          <w:p>
            <w:pPr>
              <w:pStyle w:val="0"/>
              <w:adjustRightInd w:val="1"/>
              <w:jc w:val="left"/>
              <w:rPr>
                <w:rFonts w:hint="default" w:ascii="ＭＳ 明朝" w:hAnsi="ＭＳ 明朝"/>
                <w:color w:val="auto"/>
                <w:spacing w:val="10"/>
              </w:rPr>
            </w:pPr>
            <w:r>
              <w:rPr>
                <w:rFonts w:hint="eastAsia"/>
                <w:color w:val="auto"/>
                <w:sz w:val="20"/>
              </w:rPr>
              <w:t>　　　　　　　　　　　　　　　　　　　　　　　　</w:t>
            </w:r>
            <w:r>
              <w:rPr>
                <w:rFonts w:hint="eastAsia"/>
                <w:color w:val="auto"/>
                <w:sz w:val="20"/>
              </w:rPr>
              <w:t xml:space="preserve"> </w:t>
            </w:r>
            <w:r>
              <w:rPr>
                <w:rFonts w:hint="eastAsia"/>
                <w:color w:val="auto"/>
                <w:sz w:val="20"/>
              </w:rPr>
              <w:t>在地、名称及び代表者の氏名　　　　　　　　　　　　　　　　　　　　　　　</w:t>
            </w:r>
          </w:p>
          <w:p>
            <w:pPr>
              <w:pStyle w:val="0"/>
              <w:adjustRightInd w:val="1"/>
              <w:rPr>
                <w:rFonts w:hint="default" w:ascii="ＭＳ 明朝" w:hAnsi="ＭＳ 明朝"/>
                <w:color w:val="auto"/>
                <w:spacing w:val="10"/>
              </w:rPr>
            </w:pPr>
            <w:r>
              <w:rPr>
                <w:rFonts w:hint="default"/>
                <w:color w:val="auto"/>
                <w:sz w:val="20"/>
              </w:rPr>
              <w:t xml:space="preserve"> </w:t>
            </w:r>
          </w:p>
          <w:p>
            <w:pPr>
              <w:pStyle w:val="0"/>
              <w:adjustRightInd w:val="1"/>
              <w:rPr>
                <w:rFonts w:hint="default" w:ascii="ＭＳ 明朝" w:hAnsi="ＭＳ 明朝"/>
                <w:color w:val="auto"/>
                <w:spacing w:val="10"/>
              </w:rPr>
            </w:pPr>
            <w:r>
              <w:rPr>
                <w:rFonts w:hint="default"/>
                <w:color w:val="auto"/>
                <w:sz w:val="20"/>
              </w:rPr>
              <w:t xml:space="preserve"> </w:t>
            </w:r>
          </w:p>
          <w:p>
            <w:pPr>
              <w:pStyle w:val="0"/>
              <w:adjustRightInd w:val="1"/>
              <w:jc w:val="center"/>
              <w:rPr>
                <w:rFonts w:hint="default" w:ascii="ＭＳ 明朝" w:hAnsi="ＭＳ 明朝"/>
                <w:color w:val="auto"/>
                <w:spacing w:val="10"/>
              </w:rPr>
            </w:pPr>
            <w:r>
              <w:rPr>
                <w:rFonts w:hint="eastAsia"/>
                <w:color w:val="auto"/>
                <w:sz w:val="20"/>
              </w:rPr>
              <w:t>建築又は維持保全の取りやめについて（申出）</w:t>
            </w:r>
          </w:p>
          <w:p>
            <w:pPr>
              <w:pStyle w:val="0"/>
              <w:adjustRightInd w:val="1"/>
              <w:rPr>
                <w:rFonts w:hint="default" w:ascii="ＭＳ 明朝" w:hAnsi="ＭＳ 明朝"/>
                <w:color w:val="auto"/>
                <w:spacing w:val="10"/>
              </w:rPr>
            </w:pPr>
            <w:r>
              <w:rPr>
                <w:rFonts w:hint="default"/>
                <w:color w:val="auto"/>
                <w:sz w:val="20"/>
              </w:rPr>
              <w:t xml:space="preserve"> </w:t>
            </w:r>
          </w:p>
          <w:p>
            <w:pPr>
              <w:pStyle w:val="0"/>
              <w:adjustRightInd w:val="1"/>
              <w:rPr>
                <w:rFonts w:hint="default" w:ascii="ＭＳ 明朝" w:hAnsi="ＭＳ 明朝"/>
                <w:color w:val="auto"/>
                <w:spacing w:val="10"/>
              </w:rPr>
            </w:pPr>
          </w:p>
          <w:p>
            <w:pPr>
              <w:pStyle w:val="0"/>
              <w:adjustRightInd w:val="1"/>
              <w:rPr>
                <w:rFonts w:hint="default" w:ascii="ＭＳ 明朝" w:hAnsi="ＭＳ 明朝"/>
                <w:color w:val="auto"/>
                <w:spacing w:val="10"/>
              </w:rPr>
            </w:pPr>
            <w:r>
              <w:rPr>
                <w:rFonts w:hint="default"/>
                <w:color w:val="auto"/>
                <w:sz w:val="20"/>
              </w:rPr>
              <w:t xml:space="preserve"> </w:t>
            </w:r>
          </w:p>
          <w:p>
            <w:pPr>
              <w:pStyle w:val="0"/>
              <w:adjustRightInd w:val="1"/>
              <w:rPr>
                <w:rFonts w:hint="default" w:ascii="ＭＳ 明朝" w:hAnsi="ＭＳ 明朝"/>
                <w:color w:val="auto"/>
                <w:spacing w:val="10"/>
              </w:rPr>
            </w:pPr>
            <w:r>
              <w:rPr>
                <w:rFonts w:hint="eastAsia"/>
                <w:color w:val="auto"/>
                <w:sz w:val="20"/>
              </w:rPr>
              <w:t>　認定長期優良住宅建築等計画又は認定長期優良住宅維持保全計画に基づく住宅の建築又は維持保全を取りやめるので、</w:t>
            </w:r>
            <w:r>
              <w:rPr>
                <w:rFonts w:hint="eastAsia" w:ascii="ＭＳ 明朝" w:hAnsi="ＭＳ 明朝"/>
                <w:color w:val="auto"/>
                <w:sz w:val="20"/>
              </w:rPr>
              <w:t>長期優良住宅の普及の促進に関する法律施行細則第５条の規定により、次のとおり申し出ます</w:t>
            </w:r>
            <w:r>
              <w:rPr>
                <w:rFonts w:hint="eastAsia"/>
                <w:color w:val="auto"/>
                <w:sz w:val="20"/>
              </w:rPr>
              <w:t>。</w:t>
            </w:r>
          </w:p>
          <w:p>
            <w:pPr>
              <w:pStyle w:val="0"/>
              <w:adjustRightInd w:val="1"/>
              <w:rPr>
                <w:rFonts w:hint="default" w:ascii="ＭＳ 明朝" w:hAnsi="ＭＳ 明朝"/>
                <w:color w:val="auto"/>
                <w:spacing w:val="10"/>
              </w:rPr>
            </w:pPr>
            <w:r>
              <w:rPr>
                <w:rFonts w:hint="default"/>
                <w:color w:val="auto"/>
                <w:sz w:val="20"/>
              </w:rPr>
              <w:t xml:space="preserve"> </w:t>
            </w:r>
          </w:p>
          <w:p>
            <w:pPr>
              <w:pStyle w:val="0"/>
              <w:adjustRightInd w:val="1"/>
              <w:rPr>
                <w:rFonts w:hint="default" w:ascii="ＭＳ 明朝" w:hAnsi="ＭＳ 明朝"/>
                <w:color w:val="auto"/>
                <w:spacing w:val="10"/>
              </w:rPr>
            </w:pPr>
          </w:p>
          <w:p>
            <w:pPr>
              <w:pStyle w:val="0"/>
              <w:adjustRightInd w:val="1"/>
              <w:rPr>
                <w:rFonts w:hint="default" w:ascii="ＭＳ 明朝" w:hAnsi="ＭＳ 明朝"/>
                <w:color w:val="auto"/>
                <w:spacing w:val="10"/>
              </w:rPr>
            </w:pPr>
          </w:p>
          <w:p>
            <w:pPr>
              <w:pStyle w:val="0"/>
              <w:adjustRightInd w:val="1"/>
              <w:rPr>
                <w:rFonts w:hint="default" w:ascii="ＭＳ 明朝" w:hAnsi="ＭＳ 明朝"/>
                <w:color w:val="auto"/>
                <w:spacing w:val="10"/>
              </w:rPr>
            </w:pPr>
            <w:r>
              <w:rPr>
                <w:rFonts w:hint="eastAsia"/>
                <w:color w:val="auto"/>
                <w:sz w:val="20"/>
              </w:rPr>
              <w:t>　１　認定年月日及び認定番号</w:t>
            </w:r>
          </w:p>
          <w:p>
            <w:pPr>
              <w:pStyle w:val="0"/>
              <w:adjustRightInd w:val="1"/>
              <w:rPr>
                <w:rFonts w:hint="default" w:ascii="ＭＳ 明朝" w:hAnsi="ＭＳ 明朝"/>
                <w:color w:val="auto"/>
                <w:spacing w:val="10"/>
              </w:rPr>
            </w:pPr>
            <w:r>
              <w:rPr>
                <w:rFonts w:hint="default"/>
                <w:color w:val="auto"/>
                <w:sz w:val="20"/>
              </w:rPr>
              <w:t xml:space="preserve"> </w:t>
            </w:r>
            <w:r>
              <w:rPr>
                <w:rFonts w:hint="eastAsia"/>
                <w:color w:val="auto"/>
                <w:sz w:val="20"/>
              </w:rPr>
              <w:t>　　</w:t>
            </w:r>
            <w:r>
              <w:rPr>
                <w:rFonts w:hint="default"/>
                <w:color w:val="auto"/>
                <w:sz w:val="20"/>
              </w:rPr>
              <w:t xml:space="preserve"> </w:t>
            </w:r>
            <w:r>
              <w:rPr>
                <w:rFonts w:hint="eastAsia"/>
                <w:color w:val="auto"/>
                <w:sz w:val="20"/>
              </w:rPr>
              <w:t>　　　　　年　　月　　日　　　指令　　　　　　　</w:t>
            </w:r>
          </w:p>
          <w:p>
            <w:pPr>
              <w:pStyle w:val="0"/>
              <w:adjustRightInd w:val="1"/>
              <w:rPr>
                <w:rFonts w:hint="default" w:ascii="ＭＳ 明朝" w:hAnsi="ＭＳ 明朝"/>
                <w:color w:val="auto"/>
                <w:spacing w:val="10"/>
              </w:rPr>
            </w:pPr>
            <w:r>
              <w:rPr>
                <w:rFonts w:hint="default"/>
                <w:color w:val="auto"/>
                <w:sz w:val="20"/>
              </w:rPr>
              <w:t xml:space="preserve"> </w:t>
            </w:r>
          </w:p>
          <w:p>
            <w:pPr>
              <w:pStyle w:val="0"/>
              <w:adjustRightInd w:val="1"/>
              <w:rPr>
                <w:rFonts w:hint="default" w:ascii="ＭＳ 明朝" w:hAnsi="ＭＳ 明朝"/>
                <w:color w:val="auto"/>
                <w:spacing w:val="10"/>
              </w:rPr>
            </w:pPr>
          </w:p>
          <w:p>
            <w:pPr>
              <w:pStyle w:val="0"/>
              <w:adjustRightInd w:val="1"/>
              <w:rPr>
                <w:rFonts w:hint="default" w:ascii="ＭＳ 明朝" w:hAnsi="ＭＳ 明朝"/>
                <w:color w:val="auto"/>
                <w:spacing w:val="10"/>
              </w:rPr>
            </w:pPr>
          </w:p>
          <w:p>
            <w:pPr>
              <w:pStyle w:val="0"/>
              <w:adjustRightInd w:val="1"/>
              <w:rPr>
                <w:rFonts w:hint="default" w:ascii="ＭＳ 明朝" w:hAnsi="ＭＳ 明朝"/>
                <w:color w:val="auto"/>
                <w:spacing w:val="10"/>
              </w:rPr>
            </w:pPr>
            <w:r>
              <w:rPr>
                <w:rFonts w:hint="eastAsia"/>
                <w:color w:val="auto"/>
                <w:sz w:val="20"/>
              </w:rPr>
              <w:t>　２　認定に係る住宅の位置</w:t>
            </w:r>
          </w:p>
          <w:p>
            <w:pPr>
              <w:pStyle w:val="0"/>
              <w:adjustRightInd w:val="1"/>
              <w:rPr>
                <w:rFonts w:hint="default" w:ascii="ＭＳ 明朝" w:hAnsi="ＭＳ 明朝"/>
                <w:color w:val="auto"/>
                <w:spacing w:val="10"/>
              </w:rPr>
            </w:pPr>
            <w:r>
              <w:rPr>
                <w:rFonts w:hint="default"/>
                <w:color w:val="auto"/>
                <w:sz w:val="20"/>
              </w:rPr>
              <w:t xml:space="preserve"> </w:t>
            </w:r>
          </w:p>
          <w:p>
            <w:pPr>
              <w:pStyle w:val="0"/>
              <w:adjustRightInd w:val="1"/>
              <w:rPr>
                <w:rFonts w:hint="default" w:ascii="ＭＳ 明朝" w:hAnsi="ＭＳ 明朝"/>
                <w:color w:val="auto"/>
                <w:spacing w:val="10"/>
              </w:rPr>
            </w:pPr>
            <w:r>
              <w:rPr>
                <w:rFonts w:hint="default"/>
                <w:color w:val="auto"/>
                <w:sz w:val="20"/>
              </w:rPr>
              <w:t xml:space="preserve">  </w:t>
            </w:r>
          </w:p>
          <w:p>
            <w:pPr>
              <w:pStyle w:val="0"/>
              <w:adjustRightInd w:val="1"/>
              <w:rPr>
                <w:rFonts w:hint="default" w:ascii="ＭＳ 明朝" w:hAnsi="ＭＳ 明朝"/>
                <w:color w:val="auto"/>
                <w:spacing w:val="10"/>
              </w:rPr>
            </w:pPr>
            <w:r>
              <w:rPr>
                <w:rFonts w:hint="default"/>
                <w:color w:val="auto"/>
                <w:sz w:val="20"/>
              </w:rPr>
              <w:t xml:space="preserve"> </w:t>
            </w:r>
          </w:p>
          <w:p>
            <w:pPr>
              <w:pStyle w:val="0"/>
              <w:adjustRightInd w:val="1"/>
              <w:rPr>
                <w:rFonts w:hint="default" w:ascii="ＭＳ 明朝" w:hAnsi="ＭＳ 明朝"/>
                <w:color w:val="auto"/>
                <w:spacing w:val="10"/>
              </w:rPr>
            </w:pPr>
            <w:r>
              <w:rPr>
                <w:rFonts w:hint="eastAsia"/>
                <w:color w:val="auto"/>
                <w:sz w:val="20"/>
              </w:rPr>
              <w:t>　３　取りやめる理由</w:t>
            </w:r>
          </w:p>
          <w:p>
            <w:pPr>
              <w:pStyle w:val="0"/>
              <w:adjustRightInd w:val="1"/>
              <w:rPr>
                <w:rFonts w:hint="default" w:ascii="ＭＳ 明朝" w:hAnsi="ＭＳ 明朝"/>
                <w:color w:val="auto"/>
                <w:spacing w:val="10"/>
              </w:rPr>
            </w:pPr>
          </w:p>
          <w:p>
            <w:pPr>
              <w:pStyle w:val="0"/>
              <w:adjustRightInd w:val="1"/>
              <w:rPr>
                <w:rFonts w:hint="default" w:ascii="ＭＳ 明朝" w:hAnsi="ＭＳ 明朝"/>
                <w:color w:val="auto"/>
                <w:spacing w:val="10"/>
              </w:rPr>
            </w:pPr>
          </w:p>
          <w:p>
            <w:pPr>
              <w:pStyle w:val="0"/>
              <w:adjustRightInd w:val="1"/>
              <w:spacing w:line="280" w:lineRule="exact"/>
              <w:ind w:left="23"/>
              <w:rPr>
                <w:rFonts w:hint="default"/>
                <w:color w:val="auto"/>
                <w:sz w:val="20"/>
              </w:rPr>
            </w:pPr>
          </w:p>
        </w:tc>
      </w:tr>
    </w:tbl>
    <w:p>
      <w:pPr>
        <w:pStyle w:val="0"/>
        <w:adjustRightInd w:val="1"/>
        <w:spacing w:line="280" w:lineRule="exact"/>
        <w:rPr>
          <w:rFonts w:hint="default" w:ascii="ＭＳ 明朝" w:hAnsi="ＭＳ 明朝"/>
          <w:color w:val="auto"/>
          <w:spacing w:val="2"/>
        </w:rPr>
      </w:pPr>
    </w:p>
    <w:sectPr>
      <w:footerReference r:id="rId5" w:type="default"/>
      <w:type w:val="continuous"/>
      <w:pgSz w:w="11906" w:h="16838"/>
      <w:pgMar w:top="1418" w:right="1418" w:bottom="993" w:left="1418" w:header="720" w:footer="720" w:gutter="0"/>
      <w:pgNumType w:start="2"/>
      <w:cols w:space="720"/>
      <w:noEndnote w:val="1"/>
      <w:textDirection w:val="lrTb"/>
      <w:docGrid w:type="linesAndChars" w:linePitch="28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3"/>
      <w:rPr>
        <w:rFonts w:hint="default" w:ascii="ＭＳ 明朝" w:hAnsi="ＭＳ 明朝"/>
        <w:spacing w:val="2"/>
      </w:rPr>
    </w:pP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62"/>
  <w:hyphenationZone w:val="0"/>
  <w:drawingGridHorizontalSpacing w:val="1228"/>
  <w:drawingGridVerticalSpacing w:val="280"/>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1"/>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rPr>
      <w:color w:val="000000"/>
      <w:kern w:val="0"/>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color w:val="000000"/>
      <w:kern w:val="0"/>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TotalTime>
  <Pages>1</Pages>
  <Words>0</Words>
  <Characters>242</Characters>
  <Application>JUST Note</Application>
  <Lines>37</Lines>
  <Paragraphs>26</Paragraphs>
  <Company>秋田県</Company>
  <CharactersWithSpaces>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安藤　素子</cp:lastModifiedBy>
  <cp:lastPrinted>2021-12-14T01:34:00Z</cp:lastPrinted>
  <dcterms:created xsi:type="dcterms:W3CDTF">2021-10-13T08:53:00Z</dcterms:created>
  <dcterms:modified xsi:type="dcterms:W3CDTF">2022-09-21T05:51:05Z</dcterms:modified>
  <cp:revision>14</cp:revision>
</cp:coreProperties>
</file>